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98276" w14:textId="77777777" w:rsidR="00B76531" w:rsidRPr="00B95BCB" w:rsidRDefault="00B76531" w:rsidP="00B76531">
      <w:pPr>
        <w:pStyle w:val="Overskrift1"/>
        <w:rPr>
          <w:lang w:val="nn-NO"/>
        </w:rPr>
      </w:pPr>
      <w:r w:rsidRPr="00B95BCB">
        <w:rPr>
          <w:lang w:val="nn-NO"/>
        </w:rPr>
        <w:t>Forskrift om hovedmål på skolene, x kommune/fylkeskommune, [fylkesnavn]</w:t>
      </w:r>
    </w:p>
    <w:p w14:paraId="496E9E84" w14:textId="77777777" w:rsidR="00B76531" w:rsidRPr="00B95BCB" w:rsidRDefault="00B76531" w:rsidP="00B76531">
      <w:pPr>
        <w:jc w:val="center"/>
        <w:rPr>
          <w:rFonts w:eastAsia="Arial" w:cs="Arial"/>
          <w:color w:val="000000" w:themeColor="text1"/>
          <w:sz w:val="20"/>
          <w:szCs w:val="20"/>
          <w:lang w:val="nn-NO"/>
        </w:rPr>
      </w:pPr>
    </w:p>
    <w:p w14:paraId="02BC44CD" w14:textId="4A43456D" w:rsidR="00B76531" w:rsidRPr="00B76531" w:rsidRDefault="00B76531" w:rsidP="00B76531">
      <w:pPr>
        <w:rPr>
          <w:rFonts w:eastAsia="Arial" w:cs="Arial"/>
          <w:color w:val="000000" w:themeColor="text1"/>
          <w:lang w:val="nn-NO"/>
        </w:rPr>
      </w:pPr>
      <w:r w:rsidRPr="00B95BCB">
        <w:rPr>
          <w:b/>
          <w:bCs/>
          <w:lang w:val="nn-NO"/>
        </w:rPr>
        <w:t>Hjemmel:</w:t>
      </w:r>
      <w:r w:rsidRPr="00B95BCB">
        <w:rPr>
          <w:lang w:val="nn-NO"/>
        </w:rPr>
        <w:t xml:space="preserve"> Fastsatt av [organ] [dato] med hjemmel i lov 9. juni 2023 nr. 30 om grunnskoleopplæringa og den vidaregåande opplæringa (opplæringslova) § 15-2</w:t>
      </w:r>
      <w:r>
        <w:rPr>
          <w:lang w:val="nn-NO"/>
        </w:rPr>
        <w:t xml:space="preserve"> første ledd</w:t>
      </w:r>
      <w:r w:rsidRPr="00B95BCB">
        <w:rPr>
          <w:lang w:val="nn-NO"/>
        </w:rPr>
        <w:t>.</w:t>
      </w:r>
    </w:p>
    <w:p w14:paraId="0BA81F34" w14:textId="77777777" w:rsidR="00B76531" w:rsidRDefault="00B76531" w:rsidP="00B76531">
      <w:pPr>
        <w:pStyle w:val="Overskrift2"/>
        <w:rPr>
          <w:rFonts w:eastAsia="Arial"/>
        </w:rPr>
      </w:pPr>
      <w:r w:rsidRPr="552580CA">
        <w:rPr>
          <w:rFonts w:ascii="Segoe UI" w:eastAsia="Segoe UI" w:hAnsi="Segoe UI" w:cs="Segoe UI"/>
        </w:rPr>
        <w:t xml:space="preserve">§ 1. </w:t>
      </w:r>
      <w:r>
        <w:rPr>
          <w:rFonts w:eastAsia="Arial"/>
        </w:rPr>
        <w:t>Hovedmål</w:t>
      </w:r>
      <w:r w:rsidRPr="552580CA">
        <w:rPr>
          <w:rFonts w:eastAsia="Arial"/>
        </w:rPr>
        <w:t xml:space="preserve"> </w:t>
      </w:r>
    </w:p>
    <w:p w14:paraId="62F8FDC1" w14:textId="77777777" w:rsidR="00B76531" w:rsidRPr="00B76531" w:rsidRDefault="00B76531" w:rsidP="00B76531">
      <w:pPr>
        <w:rPr>
          <w:rFonts w:ascii="Helvetica" w:eastAsia="Helvetica" w:hAnsi="Helvetica" w:cs="Helvetica"/>
          <w:i/>
          <w:iCs/>
          <w:color w:val="333333"/>
        </w:rPr>
      </w:pPr>
      <w:r w:rsidRPr="00B76531">
        <w:rPr>
          <w:i/>
          <w:iCs/>
        </w:rPr>
        <w:t>Veiledning: Dere skal gi forskrift om hvilket skriftspråk som skal være hovedmålet på hver skole. Hovedmålet skal brukes i den skriftlige opplæringen og i skriftlig kommunikasjon med elever og foreldre. Det skriftspråket som ikke er hovedmålet, er sidemålet. Dere kan fastsette samme skriftspråk som hovedmål for alle skolene eller ulike skriftspråk som hovedmål for de ulike skolene, men hver skole kan bare ha ett hovedmål. Med skriftspråk menes enten bokmål eller nynorsk, og opplæringsloven § 15-2 gjelder derfor ikke skolene som primært bruker et av de samiske språkene.</w:t>
      </w:r>
    </w:p>
    <w:p w14:paraId="77AFDAA3" w14:textId="0B85F0CA" w:rsidR="00B76531" w:rsidRPr="00B76531" w:rsidRDefault="00B76531" w:rsidP="00B76531">
      <w:pPr>
        <w:rPr>
          <w:rFonts w:ascii="Helvetica" w:eastAsia="Helvetica" w:hAnsi="Helvetica" w:cs="Helvetica"/>
          <w:i/>
          <w:iCs/>
        </w:rPr>
      </w:pPr>
      <w:r w:rsidRPr="00B76531">
        <w:rPr>
          <w:i/>
          <w:iCs/>
        </w:rPr>
        <w:t>Hvis skolen skal skifte hovedmål, skal det holdes en rådgivende folkeavstemning, se nærmere i § 15-2 andre ledd og opplæringsforskriften kap. 3. Endring av hovedmål kan kun gjøres fem år etter forrige vedtak.</w:t>
      </w:r>
    </w:p>
    <w:p w14:paraId="7874A2CA" w14:textId="51AACD42" w:rsidR="00B76531" w:rsidRPr="00B76531" w:rsidRDefault="00B76531" w:rsidP="00B76531">
      <w:pPr>
        <w:pStyle w:val="Overskrift2"/>
        <w:rPr>
          <w:rFonts w:eastAsia="Arial"/>
        </w:rPr>
      </w:pPr>
      <w:r w:rsidRPr="552580CA">
        <w:rPr>
          <w:rFonts w:ascii="Segoe UI" w:eastAsia="Segoe UI" w:hAnsi="Segoe UI" w:cs="Segoe UI"/>
        </w:rPr>
        <w:t xml:space="preserve">§ </w:t>
      </w:r>
      <w:r>
        <w:rPr>
          <w:rFonts w:ascii="Segoe UI" w:eastAsia="Segoe UI" w:hAnsi="Segoe UI" w:cs="Segoe UI"/>
        </w:rPr>
        <w:t>2</w:t>
      </w:r>
      <w:r w:rsidRPr="552580CA">
        <w:rPr>
          <w:rFonts w:ascii="Segoe UI" w:eastAsia="Segoe UI" w:hAnsi="Segoe UI" w:cs="Segoe UI"/>
        </w:rPr>
        <w:t xml:space="preserve">. </w:t>
      </w:r>
      <w:r w:rsidRPr="552580CA">
        <w:rPr>
          <w:rFonts w:eastAsia="Arial"/>
        </w:rPr>
        <w:t>Ikraftsetting</w:t>
      </w:r>
    </w:p>
    <w:p w14:paraId="7035D29E" w14:textId="3137B304" w:rsidR="00B76531" w:rsidRPr="00B76531" w:rsidRDefault="00B76531" w:rsidP="00B76531">
      <w:pPr>
        <w:rPr>
          <w:i/>
          <w:iCs/>
        </w:rPr>
      </w:pPr>
      <w:r w:rsidRPr="00B76531">
        <w:rPr>
          <w:i/>
          <w:iCs/>
        </w:rPr>
        <w:t>Veiledning: Her beskriver dere når reglene gjelder fra. Dere kan enten skrive “straks” (som betyr fra og med datoen forskriften ble fastsatt) eller en fremtidig dato.</w:t>
      </w:r>
    </w:p>
    <w:p w14:paraId="01722693" w14:textId="6AD143D0" w:rsidR="00B76531" w:rsidRDefault="00B76531" w:rsidP="00B76531">
      <w:pPr>
        <w:rPr>
          <w:i/>
          <w:iCs/>
        </w:rPr>
      </w:pPr>
      <w:r w:rsidRPr="00B76531">
        <w:rPr>
          <w:i/>
          <w:iCs/>
        </w:rPr>
        <w:t>Hvis denne forskriften erstatter gamle regler, må det stå her hvilke tidligere regler som skal oppheves.</w:t>
      </w:r>
    </w:p>
    <w:p w14:paraId="5E011D20" w14:textId="77777777" w:rsidR="00B76531" w:rsidRDefault="00B76531" w:rsidP="00B76531">
      <w:pPr>
        <w:rPr>
          <w:rFonts w:eastAsia="Arial" w:cs="Arial"/>
          <w:color w:val="000000" w:themeColor="text1"/>
        </w:rPr>
      </w:pPr>
    </w:p>
    <w:p w14:paraId="605DF9B0" w14:textId="503B3BC9" w:rsidR="00B76531" w:rsidRPr="00D50B6C" w:rsidRDefault="00B76531" w:rsidP="00B76531">
      <w:pPr>
        <w:ind w:firstLine="708"/>
        <w:rPr>
          <w:rFonts w:eastAsia="Arial" w:cs="Arial"/>
          <w:color w:val="000000" w:themeColor="text1"/>
        </w:rPr>
      </w:pPr>
      <w:r w:rsidRPr="55D550F5">
        <w:rPr>
          <w:rFonts w:eastAsia="Arial" w:cs="Arial"/>
          <w:color w:val="000000" w:themeColor="text1"/>
        </w:rPr>
        <w:t>[</w:t>
      </w:r>
      <w:r w:rsidRPr="392999A8">
        <w:rPr>
          <w:rFonts w:eastAsia="Arial"/>
        </w:rPr>
        <w:t xml:space="preserve">Forskriften trer i kraft [straks/annen dato].] </w:t>
      </w:r>
    </w:p>
    <w:p w14:paraId="1C887B5E" w14:textId="06B011D9" w:rsidR="00B76531" w:rsidRPr="00D50B6C" w:rsidRDefault="00B76531" w:rsidP="00B76531">
      <w:pPr>
        <w:ind w:firstLine="708"/>
      </w:pPr>
      <w:r w:rsidRPr="55D550F5">
        <w:rPr>
          <w:rFonts w:eastAsia="Arial" w:cs="Arial"/>
          <w:color w:val="000000" w:themeColor="text1"/>
        </w:rPr>
        <w:t xml:space="preserve">[Forskrift om </w:t>
      </w:r>
      <w:r>
        <w:rPr>
          <w:rFonts w:eastAsia="Arial" w:cs="Arial"/>
          <w:color w:val="000000" w:themeColor="text1"/>
        </w:rPr>
        <w:t>permisjon</w:t>
      </w:r>
      <w:r w:rsidRPr="55D550F5">
        <w:rPr>
          <w:rFonts w:eastAsia="Arial" w:cs="Arial"/>
          <w:color w:val="000000" w:themeColor="text1"/>
        </w:rPr>
        <w:t xml:space="preserve"> (full tittel og dato for vedtakelse) oppheves.]</w:t>
      </w:r>
    </w:p>
    <w:p w14:paraId="45D3F57B" w14:textId="01B85C8A" w:rsidR="00A25B23" w:rsidRPr="00DC090D" w:rsidRDefault="00A25B23" w:rsidP="00DC090D"/>
    <w:sectPr w:rsidR="00A25B23" w:rsidRPr="00DC09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08930" w14:textId="77777777" w:rsidR="006257CF" w:rsidRDefault="006257CF" w:rsidP="003D03B3">
      <w:pPr>
        <w:spacing w:after="0" w:line="240" w:lineRule="auto"/>
      </w:pPr>
      <w:r>
        <w:separator/>
      </w:r>
    </w:p>
  </w:endnote>
  <w:endnote w:type="continuationSeparator" w:id="0">
    <w:p w14:paraId="039B410A" w14:textId="77777777" w:rsidR="006257CF" w:rsidRDefault="006257CF" w:rsidP="003D03B3">
      <w:pPr>
        <w:spacing w:after="0" w:line="240" w:lineRule="auto"/>
      </w:pPr>
      <w:r>
        <w:continuationSeparator/>
      </w:r>
    </w:p>
  </w:endnote>
  <w:endnote w:type="continuationNotice" w:id="1">
    <w:p w14:paraId="7E862A24" w14:textId="77777777" w:rsidR="006257CF" w:rsidRDefault="006257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6AE91" w14:textId="77777777" w:rsidR="006257CF" w:rsidRDefault="006257CF" w:rsidP="003D03B3">
      <w:pPr>
        <w:spacing w:after="0" w:line="240" w:lineRule="auto"/>
      </w:pPr>
      <w:r>
        <w:separator/>
      </w:r>
    </w:p>
  </w:footnote>
  <w:footnote w:type="continuationSeparator" w:id="0">
    <w:p w14:paraId="73E37835" w14:textId="77777777" w:rsidR="006257CF" w:rsidRDefault="006257CF" w:rsidP="003D03B3">
      <w:pPr>
        <w:spacing w:after="0" w:line="240" w:lineRule="auto"/>
      </w:pPr>
      <w:r>
        <w:continuationSeparator/>
      </w:r>
    </w:p>
  </w:footnote>
  <w:footnote w:type="continuationNotice" w:id="1">
    <w:p w14:paraId="019D2BAC" w14:textId="77777777" w:rsidR="006257CF" w:rsidRDefault="006257C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5485"/>
    <w:rsid w:val="00017389"/>
    <w:rsid w:val="0001768E"/>
    <w:rsid w:val="000355BF"/>
    <w:rsid w:val="00060175"/>
    <w:rsid w:val="000829E6"/>
    <w:rsid w:val="000A356D"/>
    <w:rsid w:val="000B5752"/>
    <w:rsid w:val="000C25FC"/>
    <w:rsid w:val="000C6C5F"/>
    <w:rsid w:val="000D5D45"/>
    <w:rsid w:val="000E3EC9"/>
    <w:rsid w:val="00124F96"/>
    <w:rsid w:val="00127900"/>
    <w:rsid w:val="00132413"/>
    <w:rsid w:val="0014696A"/>
    <w:rsid w:val="0015086E"/>
    <w:rsid w:val="0017506B"/>
    <w:rsid w:val="00182B60"/>
    <w:rsid w:val="00185541"/>
    <w:rsid w:val="001A7D98"/>
    <w:rsid w:val="001B2BFE"/>
    <w:rsid w:val="001C47BE"/>
    <w:rsid w:val="001E432A"/>
    <w:rsid w:val="001F141C"/>
    <w:rsid w:val="001F1571"/>
    <w:rsid w:val="001F1DA6"/>
    <w:rsid w:val="001F7E79"/>
    <w:rsid w:val="00226556"/>
    <w:rsid w:val="00241344"/>
    <w:rsid w:val="00253524"/>
    <w:rsid w:val="00273087"/>
    <w:rsid w:val="00282755"/>
    <w:rsid w:val="00291DAD"/>
    <w:rsid w:val="0029308E"/>
    <w:rsid w:val="002A7ED0"/>
    <w:rsid w:val="002F2906"/>
    <w:rsid w:val="002F4FFA"/>
    <w:rsid w:val="00301ED5"/>
    <w:rsid w:val="00306C90"/>
    <w:rsid w:val="00311A65"/>
    <w:rsid w:val="003156D8"/>
    <w:rsid w:val="00316581"/>
    <w:rsid w:val="00325A53"/>
    <w:rsid w:val="0035319B"/>
    <w:rsid w:val="003712C5"/>
    <w:rsid w:val="00390D26"/>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C2700"/>
    <w:rsid w:val="005F08C7"/>
    <w:rsid w:val="006257CF"/>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4015F"/>
    <w:rsid w:val="0079207B"/>
    <w:rsid w:val="007969BF"/>
    <w:rsid w:val="007B1887"/>
    <w:rsid w:val="007D2F6A"/>
    <w:rsid w:val="007E29E9"/>
    <w:rsid w:val="00802D3D"/>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A040A3"/>
    <w:rsid w:val="00A0523D"/>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6531"/>
    <w:rsid w:val="00B77C4E"/>
    <w:rsid w:val="00B87B5A"/>
    <w:rsid w:val="00BA2BBA"/>
    <w:rsid w:val="00BF611C"/>
    <w:rsid w:val="00C06170"/>
    <w:rsid w:val="00C07196"/>
    <w:rsid w:val="00C20C93"/>
    <w:rsid w:val="00C31E73"/>
    <w:rsid w:val="00C37818"/>
    <w:rsid w:val="00C44CA0"/>
    <w:rsid w:val="00C45922"/>
    <w:rsid w:val="00C50F24"/>
    <w:rsid w:val="00C76738"/>
    <w:rsid w:val="00C958AE"/>
    <w:rsid w:val="00CA6BEA"/>
    <w:rsid w:val="00CD2D8F"/>
    <w:rsid w:val="00CD5682"/>
    <w:rsid w:val="00CF13B0"/>
    <w:rsid w:val="00D10CF3"/>
    <w:rsid w:val="00D2466E"/>
    <w:rsid w:val="00D33A08"/>
    <w:rsid w:val="00D34908"/>
    <w:rsid w:val="00D40A44"/>
    <w:rsid w:val="00D7088B"/>
    <w:rsid w:val="00D81685"/>
    <w:rsid w:val="00D93CB6"/>
    <w:rsid w:val="00DB7F42"/>
    <w:rsid w:val="00DC090D"/>
    <w:rsid w:val="00DD1882"/>
    <w:rsid w:val="00DE64FC"/>
    <w:rsid w:val="00DF7EFF"/>
    <w:rsid w:val="00E01780"/>
    <w:rsid w:val="00E16778"/>
    <w:rsid w:val="00E279EC"/>
    <w:rsid w:val="00E37F71"/>
    <w:rsid w:val="00E5180E"/>
    <w:rsid w:val="00E82EC4"/>
    <w:rsid w:val="00E83033"/>
    <w:rsid w:val="00E87203"/>
    <w:rsid w:val="00E879A8"/>
    <w:rsid w:val="00EA2CAB"/>
    <w:rsid w:val="00EB09F9"/>
    <w:rsid w:val="00EB77C7"/>
    <w:rsid w:val="00F0713D"/>
    <w:rsid w:val="00F1676E"/>
    <w:rsid w:val="00F27476"/>
    <w:rsid w:val="00F50397"/>
    <w:rsid w:val="00F75942"/>
    <w:rsid w:val="00F75D6F"/>
    <w:rsid w:val="00F910DE"/>
    <w:rsid w:val="00FA1B05"/>
    <w:rsid w:val="00FB45A2"/>
    <w:rsid w:val="00FB4CD9"/>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paragraph" w:customStyle="1" w:styleId="Hovedtittel">
    <w:name w:val="Hovedtittel"/>
    <w:basedOn w:val="Normal"/>
    <w:uiPriority w:val="1"/>
    <w:rsid w:val="00B76531"/>
    <w:pPr>
      <w:spacing w:after="0" w:line="240" w:lineRule="auto"/>
      <w:jc w:val="center"/>
    </w:pPr>
    <w:rPr>
      <w:rFonts w:ascii="Arial" w:eastAsia="Times New Roman" w:hAnsi="Arial" w:cs="Times New Roman"/>
      <w:b/>
      <w:bCs/>
      <w:sz w:val="28"/>
      <w:szCs w:val="28"/>
      <w:lang w:eastAsia="nb-NO"/>
    </w:rPr>
  </w:style>
  <w:style w:type="paragraph" w:customStyle="1" w:styleId="hjemmel">
    <w:name w:val="hjemmel"/>
    <w:basedOn w:val="Normal"/>
    <w:uiPriority w:val="1"/>
    <w:rsid w:val="00B76531"/>
    <w:pPr>
      <w:spacing w:after="0" w:line="240" w:lineRule="auto"/>
    </w:pPr>
    <w:rPr>
      <w:rFonts w:ascii="Arial" w:eastAsia="Times New Roman" w:hAnsi="Arial"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customXml/itemProps2.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3.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1223</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3</cp:revision>
  <dcterms:created xsi:type="dcterms:W3CDTF">2024-06-26T08:12:00Z</dcterms:created>
  <dcterms:modified xsi:type="dcterms:W3CDTF">2024-06-26T08:13:00Z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